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32D61" w14:textId="5C7B0D18" w:rsidR="00894DA8" w:rsidRDefault="00894DA8" w:rsidP="002C789C">
      <w:pPr>
        <w:jc w:val="center"/>
        <w:rPr>
          <w:sz w:val="32"/>
          <w:szCs w:val="32"/>
        </w:rPr>
      </w:pPr>
      <w:r>
        <w:rPr>
          <w:sz w:val="32"/>
          <w:szCs w:val="32"/>
        </w:rPr>
        <w:t>LWVSFC</w:t>
      </w:r>
      <w:r w:rsidR="002C789C">
        <w:rPr>
          <w:sz w:val="32"/>
          <w:szCs w:val="32"/>
        </w:rPr>
        <w:t xml:space="preserve"> </w:t>
      </w:r>
      <w:r>
        <w:rPr>
          <w:sz w:val="32"/>
          <w:szCs w:val="32"/>
        </w:rPr>
        <w:t>Action &amp; Advocacy</w:t>
      </w:r>
      <w:r w:rsidR="002C789C">
        <w:rPr>
          <w:sz w:val="32"/>
          <w:szCs w:val="32"/>
        </w:rPr>
        <w:t xml:space="preserve"> </w:t>
      </w:r>
      <w:r w:rsidR="00E20981">
        <w:rPr>
          <w:i/>
          <w:sz w:val="32"/>
          <w:szCs w:val="32"/>
        </w:rPr>
        <w:t>Report to the Board</w:t>
      </w:r>
    </w:p>
    <w:p w14:paraId="47974D94" w14:textId="2D176DAF" w:rsidR="00894DA8" w:rsidRDefault="005D2819" w:rsidP="00894DA8">
      <w:pPr>
        <w:jc w:val="center"/>
        <w:rPr>
          <w:sz w:val="32"/>
          <w:szCs w:val="32"/>
        </w:rPr>
      </w:pPr>
      <w:r>
        <w:rPr>
          <w:sz w:val="32"/>
          <w:szCs w:val="32"/>
        </w:rPr>
        <w:t>December 21</w:t>
      </w:r>
      <w:r w:rsidR="00894DA8">
        <w:rPr>
          <w:sz w:val="32"/>
          <w:szCs w:val="32"/>
        </w:rPr>
        <w:t>, 202</w:t>
      </w:r>
      <w:r w:rsidR="00126522">
        <w:rPr>
          <w:sz w:val="32"/>
          <w:szCs w:val="32"/>
        </w:rPr>
        <w:t>1</w:t>
      </w:r>
    </w:p>
    <w:p w14:paraId="616FCDBD" w14:textId="77777777" w:rsidR="003B2219" w:rsidRDefault="003B2219" w:rsidP="00894DA8">
      <w:pPr>
        <w:rPr>
          <w:u w:val="single"/>
        </w:rPr>
      </w:pPr>
    </w:p>
    <w:p w14:paraId="422E45A3" w14:textId="1D110867" w:rsidR="00894DA8" w:rsidRPr="000A15B3" w:rsidRDefault="00894DA8" w:rsidP="00894DA8">
      <w:pPr>
        <w:rPr>
          <w:u w:val="single"/>
        </w:rPr>
      </w:pPr>
      <w:r w:rsidRPr="000A15B3">
        <w:rPr>
          <w:u w:val="single"/>
        </w:rPr>
        <w:t>Midtown Campus Project</w:t>
      </w:r>
    </w:p>
    <w:p w14:paraId="5C81F297" w14:textId="13DEC829" w:rsidR="00FA3618" w:rsidRDefault="005D2819" w:rsidP="008C0CB6">
      <w:r>
        <w:t xml:space="preserve">At our December meeting, we continued to discuss the status of Midtown and agreed on key questions we still </w:t>
      </w:r>
      <w:r w:rsidR="005F189E">
        <w:t>have</w:t>
      </w:r>
      <w:r>
        <w:t xml:space="preserve">. The scheduled presentation to the Governing Body on 12/8 was cancelled due to illness but we </w:t>
      </w:r>
      <w:r w:rsidR="009916F2">
        <w:t xml:space="preserve">have </w:t>
      </w:r>
      <w:r>
        <w:t>obtain</w:t>
      </w:r>
      <w:r w:rsidR="009916F2">
        <w:t>ed</w:t>
      </w:r>
      <w:r>
        <w:t xml:space="preserve"> the slide decks from Rich Brown. We will contact Mr. Brown and Daniel Hernandez early in January to schedule a Zoom meeting.  Our initial request for a meeting included a list of </w:t>
      </w:r>
      <w:r w:rsidR="005F189E">
        <w:t>the general issues</w:t>
      </w:r>
      <w:r>
        <w:t xml:space="preserve"> we want to discuss.</w:t>
      </w:r>
    </w:p>
    <w:p w14:paraId="45DCAEA9" w14:textId="3E2561CF" w:rsidR="005D2819" w:rsidRDefault="005D2819" w:rsidP="008C0CB6"/>
    <w:p w14:paraId="3B2628ED" w14:textId="1CC814E3" w:rsidR="005D2819" w:rsidRDefault="005D2819" w:rsidP="008C0CB6">
      <w:r>
        <w:t xml:space="preserve">Based on the information gathered at </w:t>
      </w:r>
      <w:r w:rsidR="005F189E">
        <w:t>the</w:t>
      </w:r>
      <w:r>
        <w:t xml:space="preserve"> January meeting, we may consider </w:t>
      </w:r>
      <w:r w:rsidR="00B8383A">
        <w:t>redirecting</w:t>
      </w:r>
      <w:r w:rsidR="005F189E">
        <w:t xml:space="preserve"> or </w:t>
      </w:r>
      <w:r w:rsidR="00B8383A">
        <w:t>escalating our requests.</w:t>
      </w:r>
    </w:p>
    <w:p w14:paraId="0246DEE1" w14:textId="59BE07C1" w:rsidR="00FA3618" w:rsidRDefault="00FA3618" w:rsidP="008C0CB6"/>
    <w:p w14:paraId="13528F27" w14:textId="7018103D" w:rsidR="002A5A03" w:rsidRPr="005F189E" w:rsidRDefault="00BF2650" w:rsidP="008C0CB6">
      <w:r>
        <w:t xml:space="preserve">We continue to monitor </w:t>
      </w:r>
      <w:r w:rsidR="005D2819">
        <w:t>project status</w:t>
      </w:r>
      <w:r w:rsidR="005F189E">
        <w:t xml:space="preserve"> on</w:t>
      </w:r>
      <w:r w:rsidR="009B59DB">
        <w:t xml:space="preserve"> </w:t>
      </w:r>
      <w:hyperlink r:id="rId7" w:history="1">
        <w:r w:rsidR="009B59DB" w:rsidRPr="00936222">
          <w:rPr>
            <w:rStyle w:val="Hyperlink"/>
          </w:rPr>
          <w:t>https://www.midtowndistrictsantafe.com/all-events/</w:t>
        </w:r>
      </w:hyperlink>
      <w:r w:rsidR="009B59DB">
        <w:t xml:space="preserve"> and </w:t>
      </w:r>
      <w:hyperlink r:id="rId8" w:history="1">
        <w:r w:rsidR="002A5A03" w:rsidRPr="00A054BE">
          <w:rPr>
            <w:rStyle w:val="Hyperlink"/>
          </w:rPr>
          <w:t>https://www.cultureconnects.site</w:t>
        </w:r>
      </w:hyperlink>
      <w:r w:rsidR="005D2819" w:rsidRPr="005F189E">
        <w:rPr>
          <w:rStyle w:val="Hyperlink"/>
          <w:u w:val="none"/>
        </w:rPr>
        <w:t>.</w:t>
      </w:r>
      <w:r w:rsidR="005F189E" w:rsidRPr="005F189E">
        <w:rPr>
          <w:rStyle w:val="Hyperlink"/>
          <w:u w:val="none"/>
        </w:rPr>
        <w:t xml:space="preserve"> </w:t>
      </w:r>
      <w:r w:rsidR="005F189E">
        <w:rPr>
          <w:rStyle w:val="Hyperlink"/>
          <w:color w:val="auto"/>
          <w:u w:val="none"/>
        </w:rPr>
        <w:t>Note, however, that the websites are not updated regularly.</w:t>
      </w:r>
    </w:p>
    <w:p w14:paraId="4033ED5D" w14:textId="69059EB5" w:rsidR="009B59DB" w:rsidRDefault="009B59DB" w:rsidP="008C0CB6"/>
    <w:p w14:paraId="657D1294" w14:textId="77777777" w:rsidR="002A5A03" w:rsidRPr="00856FB9" w:rsidRDefault="002A5A03" w:rsidP="002A5A03">
      <w:pPr>
        <w:rPr>
          <w:bCs/>
          <w:u w:val="single"/>
        </w:rPr>
      </w:pPr>
      <w:r w:rsidRPr="00856FB9">
        <w:rPr>
          <w:bCs/>
          <w:u w:val="single"/>
        </w:rPr>
        <w:t>CHART</w:t>
      </w:r>
    </w:p>
    <w:p w14:paraId="331D5F7C" w14:textId="6479885A" w:rsidR="005F189E" w:rsidRDefault="009916F2" w:rsidP="002A5A03">
      <w:pPr>
        <w:rPr>
          <w:bCs/>
        </w:rPr>
      </w:pPr>
      <w:r>
        <w:rPr>
          <w:bCs/>
        </w:rPr>
        <w:t xml:space="preserve">Both </w:t>
      </w:r>
      <w:r w:rsidR="005F189E">
        <w:rPr>
          <w:bCs/>
        </w:rPr>
        <w:t xml:space="preserve">committee </w:t>
      </w:r>
      <w:r>
        <w:rPr>
          <w:bCs/>
        </w:rPr>
        <w:t>m</w:t>
      </w:r>
      <w:r w:rsidR="002A5A03">
        <w:rPr>
          <w:bCs/>
        </w:rPr>
        <w:t xml:space="preserve">embers </w:t>
      </w:r>
      <w:r w:rsidR="00B8383A">
        <w:rPr>
          <w:bCs/>
        </w:rPr>
        <w:t xml:space="preserve">who watched the </w:t>
      </w:r>
      <w:r w:rsidR="00E626CC">
        <w:rPr>
          <w:bCs/>
        </w:rPr>
        <w:t xml:space="preserve">public kick-off event </w:t>
      </w:r>
      <w:r w:rsidR="00B8383A">
        <w:rPr>
          <w:bCs/>
        </w:rPr>
        <w:t>on</w:t>
      </w:r>
      <w:r w:rsidR="00E626CC">
        <w:rPr>
          <w:bCs/>
        </w:rPr>
        <w:t xml:space="preserve"> 11/1</w:t>
      </w:r>
      <w:r w:rsidR="00B8383A">
        <w:rPr>
          <w:bCs/>
        </w:rPr>
        <w:t>4,</w:t>
      </w:r>
      <w:r w:rsidR="00163C6B">
        <w:rPr>
          <w:bCs/>
        </w:rPr>
        <w:t xml:space="preserve"> the first Cultural History program</w:t>
      </w:r>
      <w:r w:rsidR="00B8383A">
        <w:rPr>
          <w:bCs/>
        </w:rPr>
        <w:t xml:space="preserve">, said it was excellent. </w:t>
      </w:r>
      <w:hyperlink r:id="rId9" w:history="1">
        <w:r w:rsidR="005F189E" w:rsidRPr="007C1B94">
          <w:rPr>
            <w:rStyle w:val="Hyperlink"/>
            <w:bCs/>
          </w:rPr>
          <w:t>https://www.youtube.com/channel/UCDUkJ34gP0NuJXB0s7uzh-w</w:t>
        </w:r>
      </w:hyperlink>
    </w:p>
    <w:p w14:paraId="516E2B27" w14:textId="77777777" w:rsidR="005F189E" w:rsidRDefault="005F189E" w:rsidP="002A5A03">
      <w:pPr>
        <w:rPr>
          <w:bCs/>
        </w:rPr>
      </w:pPr>
    </w:p>
    <w:p w14:paraId="0A3E9B59" w14:textId="6B5CF1E5" w:rsidR="002A5A03" w:rsidRDefault="00E626CC" w:rsidP="002A5A03">
      <w:pPr>
        <w:rPr>
          <w:bCs/>
        </w:rPr>
      </w:pPr>
      <w:r>
        <w:rPr>
          <w:bCs/>
        </w:rPr>
        <w:t xml:space="preserve">The </w:t>
      </w:r>
      <w:r w:rsidR="002A5A03">
        <w:rPr>
          <w:bCs/>
        </w:rPr>
        <w:t>o</w:t>
      </w:r>
      <w:r w:rsidR="005F189E">
        <w:rPr>
          <w:bCs/>
        </w:rPr>
        <w:t>p</w:t>
      </w:r>
      <w:r w:rsidR="002A5A03">
        <w:rPr>
          <w:bCs/>
        </w:rPr>
        <w:t xml:space="preserve">portunity to provide input via a set of open-ended questions </w:t>
      </w:r>
      <w:r>
        <w:rPr>
          <w:bCs/>
        </w:rPr>
        <w:t>is</w:t>
      </w:r>
      <w:r w:rsidR="00163C6B">
        <w:rPr>
          <w:bCs/>
        </w:rPr>
        <w:t xml:space="preserve"> open</w:t>
      </w:r>
      <w:r w:rsidR="002A5A03">
        <w:rPr>
          <w:bCs/>
        </w:rPr>
        <w:t xml:space="preserve"> on the CHART website </w:t>
      </w:r>
      <w:r w:rsidR="00163C6B">
        <w:rPr>
          <w:bCs/>
        </w:rPr>
        <w:t>through December.</w:t>
      </w:r>
      <w:r w:rsidR="005F189E">
        <w:rPr>
          <w:bCs/>
        </w:rPr>
        <w:t xml:space="preserve"> </w:t>
      </w:r>
      <w:hyperlink r:id="rId10" w:history="1">
        <w:r w:rsidR="005F189E" w:rsidRPr="007C1B94">
          <w:rPr>
            <w:rStyle w:val="Hyperlink"/>
            <w:bCs/>
          </w:rPr>
          <w:t>https://www.chartsantafe.com/events</w:t>
        </w:r>
      </w:hyperlink>
    </w:p>
    <w:p w14:paraId="1EDA682C" w14:textId="77777777" w:rsidR="002A5A03" w:rsidRDefault="002A5A03" w:rsidP="002A5A03">
      <w:pPr>
        <w:rPr>
          <w:bCs/>
        </w:rPr>
      </w:pPr>
    </w:p>
    <w:p w14:paraId="3BDB145C" w14:textId="327771A6" w:rsidR="002A5A03" w:rsidRDefault="00E626CC" w:rsidP="002A5A03">
      <w:pPr>
        <w:rPr>
          <w:bCs/>
        </w:rPr>
      </w:pPr>
      <w:r>
        <w:rPr>
          <w:bCs/>
        </w:rPr>
        <w:t xml:space="preserve">We </w:t>
      </w:r>
      <w:r w:rsidR="00B8383A">
        <w:rPr>
          <w:bCs/>
        </w:rPr>
        <w:t>continue to watch for t</w:t>
      </w:r>
      <w:r>
        <w:rPr>
          <w:bCs/>
        </w:rPr>
        <w:t xml:space="preserve">he promised group discussions </w:t>
      </w:r>
      <w:r w:rsidR="00B8383A">
        <w:rPr>
          <w:bCs/>
        </w:rPr>
        <w:t xml:space="preserve">to </w:t>
      </w:r>
      <w:r>
        <w:rPr>
          <w:bCs/>
        </w:rPr>
        <w:t xml:space="preserve">be </w:t>
      </w:r>
      <w:r w:rsidR="00B8383A">
        <w:rPr>
          <w:bCs/>
        </w:rPr>
        <w:t>announced</w:t>
      </w:r>
      <w:r>
        <w:rPr>
          <w:bCs/>
        </w:rPr>
        <w:t xml:space="preserve"> and will look for opportunities for all LWVSFC members to participate.</w:t>
      </w:r>
    </w:p>
    <w:p w14:paraId="3355A8CB" w14:textId="77777777" w:rsidR="003B2219" w:rsidRDefault="003B2219" w:rsidP="00894DA8">
      <w:pPr>
        <w:rPr>
          <w:u w:val="single"/>
        </w:rPr>
      </w:pPr>
    </w:p>
    <w:p w14:paraId="0D89C744" w14:textId="76C742CE" w:rsidR="00322901" w:rsidRDefault="00322901" w:rsidP="00894DA8">
      <w:pPr>
        <w:rPr>
          <w:u w:val="single"/>
        </w:rPr>
      </w:pPr>
      <w:r>
        <w:rPr>
          <w:u w:val="single"/>
        </w:rPr>
        <w:t>SFPS</w:t>
      </w:r>
    </w:p>
    <w:p w14:paraId="4C9F009F" w14:textId="3AF70125" w:rsidR="007B376C" w:rsidRDefault="009916F2" w:rsidP="007B376C">
      <w:r>
        <w:t>There was n</w:t>
      </w:r>
      <w:r w:rsidR="00B8383A">
        <w:t>o report at our meeting but Mary Ellen has sent summar</w:t>
      </w:r>
      <w:r w:rsidR="005F189E">
        <w:t>ies</w:t>
      </w:r>
      <w:r w:rsidR="00B8383A">
        <w:t xml:space="preserve"> of the 12/9 Board meeting and the 12/13 State of the Schools address.</w:t>
      </w:r>
    </w:p>
    <w:p w14:paraId="4C6899AB" w14:textId="77777777" w:rsidR="00283243" w:rsidRPr="00163C6B" w:rsidRDefault="00283243" w:rsidP="007B376C"/>
    <w:p w14:paraId="57CD0CCC" w14:textId="54EBC02B" w:rsidR="00B8383A" w:rsidRDefault="00B8383A" w:rsidP="00B8383A">
      <w:pPr>
        <w:rPr>
          <w:u w:val="single"/>
        </w:rPr>
      </w:pPr>
      <w:r>
        <w:rPr>
          <w:u w:val="single"/>
        </w:rPr>
        <w:t>Good Governance</w:t>
      </w:r>
    </w:p>
    <w:p w14:paraId="4AC3202B" w14:textId="474D9A06" w:rsidR="00B8383A" w:rsidRDefault="00B8383A" w:rsidP="00894DA8">
      <w:r>
        <w:t xml:space="preserve">Back in March 2020, LWVSFC hosted a presentation by Councilors Abeyta and Romero-Wirth (with City staff) about their proposed changes to City processes. The League set up a Good Governance project, to be chaired by Jody Larson, to work with the Councilors. </w:t>
      </w:r>
      <w:r w:rsidR="009916F2">
        <w:t>The project</w:t>
      </w:r>
      <w:r>
        <w:t xml:space="preserve"> was originally under A&amp;A, </w:t>
      </w:r>
      <w:r w:rsidR="009916F2">
        <w:t>changed</w:t>
      </w:r>
      <w:r>
        <w:t xml:space="preserve"> to a stand-alone effort, and then dropped from the League organization</w:t>
      </w:r>
      <w:r w:rsidR="009916F2">
        <w:t xml:space="preserve"> chart</w:t>
      </w:r>
      <w:r>
        <w:t xml:space="preserve"> when it appeared to </w:t>
      </w:r>
      <w:r w:rsidR="009916F2">
        <w:t xml:space="preserve">have </w:t>
      </w:r>
      <w:r>
        <w:t>be</w:t>
      </w:r>
      <w:r w:rsidR="009916F2">
        <w:t>en</w:t>
      </w:r>
      <w:r>
        <w:t xml:space="preserve"> shelved by the Councilors.</w:t>
      </w:r>
    </w:p>
    <w:p w14:paraId="70AF38AF" w14:textId="77777777" w:rsidR="00B8383A" w:rsidRDefault="00B8383A" w:rsidP="00894DA8"/>
    <w:p w14:paraId="1B7E6A8B" w14:textId="3F67E9D2" w:rsidR="00203512" w:rsidRDefault="00B8383A" w:rsidP="00894DA8">
      <w:r>
        <w:t xml:space="preserve">In November, Councilor Romero-Wirth let </w:t>
      </w:r>
      <w:r w:rsidR="00203512">
        <w:t>Debbie Helper and Judy Williams</w:t>
      </w:r>
      <w:r>
        <w:t xml:space="preserve"> know that a revision of the Governing Body Procedural Rules had been drafted and was scheduled </w:t>
      </w:r>
      <w:r w:rsidR="00203512">
        <w:t xml:space="preserve">for committee and possibly GB review in December. She asked if we would review the draft and provide our feedback; the request was referred to A&amp;A. </w:t>
      </w:r>
      <w:r w:rsidR="009916F2">
        <w:t xml:space="preserve">This </w:t>
      </w:r>
      <w:r w:rsidR="005F189E">
        <w:t xml:space="preserve">topic </w:t>
      </w:r>
      <w:r w:rsidR="009916F2">
        <w:t>was one section of the March 2020 presentation.</w:t>
      </w:r>
    </w:p>
    <w:p w14:paraId="74DB79DD" w14:textId="77777777" w:rsidR="00203512" w:rsidRDefault="00203512" w:rsidP="00894DA8"/>
    <w:p w14:paraId="76765245" w14:textId="601FC6F6" w:rsidR="00E626CC" w:rsidRDefault="00203512" w:rsidP="00894DA8">
      <w:r>
        <w:lastRenderedPageBreak/>
        <w:t xml:space="preserve">Judy, Jody and Chris met virtually </w:t>
      </w:r>
      <w:r w:rsidR="00CF6175">
        <w:t xml:space="preserve">12/7 </w:t>
      </w:r>
      <w:r>
        <w:t xml:space="preserve">with Councilors Abeyta, </w:t>
      </w:r>
      <w:proofErr w:type="spellStart"/>
      <w:r>
        <w:t>Cassutt</w:t>
      </w:r>
      <w:proofErr w:type="spellEnd"/>
      <w:r>
        <w:t xml:space="preserve">, and Romero-Wirth, the resolution sponsors. Jody compiled a list of our specific comments and questions which we provided to the Councilors prior to the meeting. After the </w:t>
      </w:r>
      <w:r w:rsidR="00CF6175">
        <w:t xml:space="preserve">productive </w:t>
      </w:r>
      <w:r>
        <w:t>discussion, we agreed relevant League positions are consistent with key revisions and we sent a letter of support, with Board approval, to the entire Governing Body on 12/16. A copy of that letter has been submitted with this report.</w:t>
      </w:r>
    </w:p>
    <w:p w14:paraId="72CCDE54" w14:textId="387A2F75" w:rsidR="00E626CC" w:rsidRDefault="00E626CC" w:rsidP="00894DA8"/>
    <w:p w14:paraId="427B678E" w14:textId="77777777" w:rsidR="00E626CC" w:rsidRDefault="00E626CC" w:rsidP="00894DA8"/>
    <w:p w14:paraId="0CE97A45" w14:textId="490E5DB7" w:rsidR="00893336" w:rsidRPr="00EC3DF0" w:rsidRDefault="0010241F" w:rsidP="00EC3DF0">
      <w:r>
        <w:t xml:space="preserve">Submitted by </w:t>
      </w:r>
      <w:r w:rsidR="00777A2C">
        <w:t>Chris Furlanett</w:t>
      </w:r>
      <w:r w:rsidR="00FC2F98">
        <w:t xml:space="preserve">o, </w:t>
      </w:r>
      <w:r w:rsidR="00B8383A">
        <w:t>December 19</w:t>
      </w:r>
      <w:r w:rsidR="00777A2C">
        <w:t>, 202</w:t>
      </w:r>
      <w:r w:rsidR="007A3457">
        <w:t>1</w:t>
      </w:r>
    </w:p>
    <w:sectPr w:rsidR="00893336" w:rsidRPr="00EC3DF0" w:rsidSect="00FC2F98">
      <w:footerReference w:type="even" r:id="rId11"/>
      <w:footerReference w:type="default" r:id="rId12"/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9FA2C" w14:textId="77777777" w:rsidR="002D5043" w:rsidRDefault="002D5043" w:rsidP="00375DAD">
      <w:r>
        <w:separator/>
      </w:r>
    </w:p>
  </w:endnote>
  <w:endnote w:type="continuationSeparator" w:id="0">
    <w:p w14:paraId="6EA2EEB4" w14:textId="77777777" w:rsidR="002D5043" w:rsidRDefault="002D5043" w:rsidP="0037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10646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8988A8" w14:textId="5FA89C53" w:rsidR="00375DAD" w:rsidRDefault="00375DAD" w:rsidP="00A818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F09442F" w14:textId="77777777" w:rsidR="00375DAD" w:rsidRDefault="00375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12903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AFECF3" w14:textId="06D66CC7" w:rsidR="00375DAD" w:rsidRDefault="00375DAD" w:rsidP="00A8188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4CDDD4F" w14:textId="77777777" w:rsidR="00375DAD" w:rsidRDefault="00375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31691" w14:textId="77777777" w:rsidR="002D5043" w:rsidRDefault="002D5043" w:rsidP="00375DAD">
      <w:r>
        <w:separator/>
      </w:r>
    </w:p>
  </w:footnote>
  <w:footnote w:type="continuationSeparator" w:id="0">
    <w:p w14:paraId="015ECF41" w14:textId="77777777" w:rsidR="002D5043" w:rsidRDefault="002D5043" w:rsidP="00375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C08"/>
    <w:multiLevelType w:val="hybridMultilevel"/>
    <w:tmpl w:val="772E9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074E8"/>
    <w:multiLevelType w:val="hybridMultilevel"/>
    <w:tmpl w:val="65364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6CC"/>
    <w:multiLevelType w:val="hybridMultilevel"/>
    <w:tmpl w:val="90AA53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61C0D"/>
    <w:multiLevelType w:val="hybridMultilevel"/>
    <w:tmpl w:val="BD004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AC7"/>
    <w:multiLevelType w:val="hybridMultilevel"/>
    <w:tmpl w:val="6CB4B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D4493E"/>
    <w:multiLevelType w:val="hybridMultilevel"/>
    <w:tmpl w:val="0388C6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E0BDF"/>
    <w:multiLevelType w:val="hybridMultilevel"/>
    <w:tmpl w:val="1E50356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7" w15:restartNumberingAfterBreak="0">
    <w:nsid w:val="56EE43A2"/>
    <w:multiLevelType w:val="hybridMultilevel"/>
    <w:tmpl w:val="AA34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80508"/>
    <w:multiLevelType w:val="hybridMultilevel"/>
    <w:tmpl w:val="80CC76D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5D9557F6"/>
    <w:multiLevelType w:val="multilevel"/>
    <w:tmpl w:val="6CB4B62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F5B28"/>
    <w:multiLevelType w:val="hybridMultilevel"/>
    <w:tmpl w:val="9A74F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13052"/>
    <w:multiLevelType w:val="hybridMultilevel"/>
    <w:tmpl w:val="09183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12DFA"/>
    <w:multiLevelType w:val="hybridMultilevel"/>
    <w:tmpl w:val="DD36FB22"/>
    <w:lvl w:ilvl="0" w:tplc="AC246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5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A8"/>
    <w:rsid w:val="0003512D"/>
    <w:rsid w:val="00060BA5"/>
    <w:rsid w:val="00094A68"/>
    <w:rsid w:val="000A15B3"/>
    <w:rsid w:val="000B2D49"/>
    <w:rsid w:val="000C3A21"/>
    <w:rsid w:val="000C619E"/>
    <w:rsid w:val="000E5B53"/>
    <w:rsid w:val="000E70E6"/>
    <w:rsid w:val="0010241F"/>
    <w:rsid w:val="0011676F"/>
    <w:rsid w:val="00126522"/>
    <w:rsid w:val="00132161"/>
    <w:rsid w:val="00135774"/>
    <w:rsid w:val="00151D58"/>
    <w:rsid w:val="00163C6B"/>
    <w:rsid w:val="00191659"/>
    <w:rsid w:val="001950AF"/>
    <w:rsid w:val="001D76A5"/>
    <w:rsid w:val="001F1A71"/>
    <w:rsid w:val="00201F57"/>
    <w:rsid w:val="00203512"/>
    <w:rsid w:val="00221E39"/>
    <w:rsid w:val="00224E78"/>
    <w:rsid w:val="0022622A"/>
    <w:rsid w:val="00246B00"/>
    <w:rsid w:val="0025502E"/>
    <w:rsid w:val="00261550"/>
    <w:rsid w:val="00271755"/>
    <w:rsid w:val="00283243"/>
    <w:rsid w:val="00285552"/>
    <w:rsid w:val="002A5A03"/>
    <w:rsid w:val="002C2BB6"/>
    <w:rsid w:val="002C406B"/>
    <w:rsid w:val="002C789C"/>
    <w:rsid w:val="002D058F"/>
    <w:rsid w:val="002D5043"/>
    <w:rsid w:val="003169B6"/>
    <w:rsid w:val="00321933"/>
    <w:rsid w:val="00322901"/>
    <w:rsid w:val="00327E28"/>
    <w:rsid w:val="00335170"/>
    <w:rsid w:val="00346760"/>
    <w:rsid w:val="00350441"/>
    <w:rsid w:val="003549D9"/>
    <w:rsid w:val="00363A28"/>
    <w:rsid w:val="00365268"/>
    <w:rsid w:val="00375DAD"/>
    <w:rsid w:val="0038730A"/>
    <w:rsid w:val="003931F2"/>
    <w:rsid w:val="00396412"/>
    <w:rsid w:val="003A0EBB"/>
    <w:rsid w:val="003A16C7"/>
    <w:rsid w:val="003B05AD"/>
    <w:rsid w:val="003B2219"/>
    <w:rsid w:val="003E1546"/>
    <w:rsid w:val="003F2203"/>
    <w:rsid w:val="003F567F"/>
    <w:rsid w:val="00402F57"/>
    <w:rsid w:val="00404020"/>
    <w:rsid w:val="004422C9"/>
    <w:rsid w:val="00445AEF"/>
    <w:rsid w:val="00483FE5"/>
    <w:rsid w:val="004964A9"/>
    <w:rsid w:val="004C1EF2"/>
    <w:rsid w:val="004D03AC"/>
    <w:rsid w:val="004E69ED"/>
    <w:rsid w:val="004F1E8B"/>
    <w:rsid w:val="004F7B75"/>
    <w:rsid w:val="00530558"/>
    <w:rsid w:val="00535E3A"/>
    <w:rsid w:val="00541DE6"/>
    <w:rsid w:val="005551CC"/>
    <w:rsid w:val="005710DA"/>
    <w:rsid w:val="00571D50"/>
    <w:rsid w:val="00577B97"/>
    <w:rsid w:val="005908AD"/>
    <w:rsid w:val="005A698A"/>
    <w:rsid w:val="005B59C0"/>
    <w:rsid w:val="005C3F60"/>
    <w:rsid w:val="005D2819"/>
    <w:rsid w:val="005D28D1"/>
    <w:rsid w:val="005D6F2A"/>
    <w:rsid w:val="005F189E"/>
    <w:rsid w:val="00605E50"/>
    <w:rsid w:val="0061251C"/>
    <w:rsid w:val="0064213B"/>
    <w:rsid w:val="00646367"/>
    <w:rsid w:val="006561B7"/>
    <w:rsid w:val="006A5725"/>
    <w:rsid w:val="006A7F4A"/>
    <w:rsid w:val="006B1A9F"/>
    <w:rsid w:val="006B3D39"/>
    <w:rsid w:val="006C708F"/>
    <w:rsid w:val="006E1028"/>
    <w:rsid w:val="006F2B9F"/>
    <w:rsid w:val="006F6B61"/>
    <w:rsid w:val="007030CC"/>
    <w:rsid w:val="00721557"/>
    <w:rsid w:val="00724224"/>
    <w:rsid w:val="007702CA"/>
    <w:rsid w:val="007716A1"/>
    <w:rsid w:val="007727E5"/>
    <w:rsid w:val="00777A2C"/>
    <w:rsid w:val="00783D2E"/>
    <w:rsid w:val="007A3457"/>
    <w:rsid w:val="007A7963"/>
    <w:rsid w:val="007B376C"/>
    <w:rsid w:val="007C681D"/>
    <w:rsid w:val="007D2A33"/>
    <w:rsid w:val="007E2669"/>
    <w:rsid w:val="007F055F"/>
    <w:rsid w:val="007F0D01"/>
    <w:rsid w:val="007F46FD"/>
    <w:rsid w:val="00801999"/>
    <w:rsid w:val="00826A15"/>
    <w:rsid w:val="00856FB9"/>
    <w:rsid w:val="00876422"/>
    <w:rsid w:val="00882F5F"/>
    <w:rsid w:val="00893336"/>
    <w:rsid w:val="00894DA8"/>
    <w:rsid w:val="00895C58"/>
    <w:rsid w:val="008960FF"/>
    <w:rsid w:val="008B3878"/>
    <w:rsid w:val="008C0CB6"/>
    <w:rsid w:val="008D09C7"/>
    <w:rsid w:val="008F5DA6"/>
    <w:rsid w:val="00902E27"/>
    <w:rsid w:val="0090409E"/>
    <w:rsid w:val="00905673"/>
    <w:rsid w:val="009106BC"/>
    <w:rsid w:val="00911ED8"/>
    <w:rsid w:val="00924911"/>
    <w:rsid w:val="00971645"/>
    <w:rsid w:val="00981D3F"/>
    <w:rsid w:val="009916F2"/>
    <w:rsid w:val="009941AA"/>
    <w:rsid w:val="009B59DB"/>
    <w:rsid w:val="009F6E60"/>
    <w:rsid w:val="00A07F1B"/>
    <w:rsid w:val="00A12D47"/>
    <w:rsid w:val="00A1547D"/>
    <w:rsid w:val="00A3014E"/>
    <w:rsid w:val="00A71391"/>
    <w:rsid w:val="00A77C8D"/>
    <w:rsid w:val="00A852A7"/>
    <w:rsid w:val="00AB6B84"/>
    <w:rsid w:val="00AC0F0A"/>
    <w:rsid w:val="00AE176B"/>
    <w:rsid w:val="00AE5CEA"/>
    <w:rsid w:val="00AF07CE"/>
    <w:rsid w:val="00AF2A9F"/>
    <w:rsid w:val="00B1455F"/>
    <w:rsid w:val="00B212EF"/>
    <w:rsid w:val="00B217C5"/>
    <w:rsid w:val="00B27C6B"/>
    <w:rsid w:val="00B441FA"/>
    <w:rsid w:val="00B734DC"/>
    <w:rsid w:val="00B81C37"/>
    <w:rsid w:val="00B82648"/>
    <w:rsid w:val="00B8383A"/>
    <w:rsid w:val="00B870DF"/>
    <w:rsid w:val="00BD6FBD"/>
    <w:rsid w:val="00BE37AB"/>
    <w:rsid w:val="00BF2650"/>
    <w:rsid w:val="00C16C86"/>
    <w:rsid w:val="00C40364"/>
    <w:rsid w:val="00C46E63"/>
    <w:rsid w:val="00C72EA9"/>
    <w:rsid w:val="00C7613C"/>
    <w:rsid w:val="00C814E5"/>
    <w:rsid w:val="00C945E7"/>
    <w:rsid w:val="00CB1367"/>
    <w:rsid w:val="00CB39CB"/>
    <w:rsid w:val="00CB5384"/>
    <w:rsid w:val="00CD5446"/>
    <w:rsid w:val="00CF6175"/>
    <w:rsid w:val="00D15C57"/>
    <w:rsid w:val="00D161E7"/>
    <w:rsid w:val="00D34329"/>
    <w:rsid w:val="00D458C9"/>
    <w:rsid w:val="00D507E3"/>
    <w:rsid w:val="00D85C19"/>
    <w:rsid w:val="00D96C22"/>
    <w:rsid w:val="00DA5F54"/>
    <w:rsid w:val="00DB0F1A"/>
    <w:rsid w:val="00DE0692"/>
    <w:rsid w:val="00E02928"/>
    <w:rsid w:val="00E10A6F"/>
    <w:rsid w:val="00E16A0C"/>
    <w:rsid w:val="00E20981"/>
    <w:rsid w:val="00E626CC"/>
    <w:rsid w:val="00EA06CE"/>
    <w:rsid w:val="00EB14F6"/>
    <w:rsid w:val="00EB6BA4"/>
    <w:rsid w:val="00EC3DF0"/>
    <w:rsid w:val="00F114DA"/>
    <w:rsid w:val="00F54788"/>
    <w:rsid w:val="00F60157"/>
    <w:rsid w:val="00F61D05"/>
    <w:rsid w:val="00F868A0"/>
    <w:rsid w:val="00F938BB"/>
    <w:rsid w:val="00F93F91"/>
    <w:rsid w:val="00F97AE2"/>
    <w:rsid w:val="00FA2EBE"/>
    <w:rsid w:val="00FA3618"/>
    <w:rsid w:val="00FB263E"/>
    <w:rsid w:val="00FB3C9D"/>
    <w:rsid w:val="00FC1E3B"/>
    <w:rsid w:val="00FC2F98"/>
    <w:rsid w:val="00F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0C6FC"/>
  <w14:defaultImageDpi w14:val="32767"/>
  <w15:chartTrackingRefBased/>
  <w15:docId w15:val="{02EAB799-119E-4146-A70A-1FBBD5C2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2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9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79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577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75D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DAD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375DAD"/>
  </w:style>
  <w:style w:type="character" w:styleId="FollowedHyperlink">
    <w:name w:val="FollowedHyperlink"/>
    <w:basedOn w:val="DefaultParagraphFont"/>
    <w:uiPriority w:val="99"/>
    <w:semiHidden/>
    <w:unhideWhenUsed/>
    <w:rsid w:val="00F868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ltureconnects.si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dtowndistrictsantafe.com/all-event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chartsantafe.com/ev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DUkJ34gP0NuJXB0s7uzh-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Burling</dc:creator>
  <cp:keywords/>
  <dc:description/>
  <cp:lastModifiedBy>Stephanie Schlanger</cp:lastModifiedBy>
  <cp:revision>2</cp:revision>
  <cp:lastPrinted>2021-12-17T19:39:00Z</cp:lastPrinted>
  <dcterms:created xsi:type="dcterms:W3CDTF">2021-12-19T18:54:00Z</dcterms:created>
  <dcterms:modified xsi:type="dcterms:W3CDTF">2021-12-19T18:54:00Z</dcterms:modified>
</cp:coreProperties>
</file>